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Sales Agreement</w:t>
      </w:r>
    </w:p>
    <w:p>
      <w:pPr>
        <w:pStyle w:val="Título"/>
      </w:pPr>
    </w:p>
    <w:p>
      <w:pPr>
        <w:pStyle w:val="Subtítulo"/>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This Sales Agreement ("Agreement")</w:t>
      </w:r>
      <w:r>
        <w:rPr>
          <w:rtl w:val="0"/>
        </w:rPr>
        <w:t xml:space="preserve"> is entered into as of [Date] ("Effective Date"), by and between:</w:t>
      </w:r>
    </w:p>
    <w:p>
      <w:pPr>
        <w:pStyle w:val="Texto Base"/>
      </w:pPr>
    </w:p>
    <w:p>
      <w:pPr>
        <w:pStyle w:val="Subtítulo"/>
      </w:pPr>
      <w:r>
        <w:rPr>
          <w:rFonts w:cs="Arial Unicode MS" w:eastAsia="Arial Unicode MS"/>
          <w:rtl w:val="0"/>
        </w:rPr>
        <w:t>I. Parties.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The Seller:</w:t>
      </w:r>
      <w:r>
        <w:rPr>
          <w:rtl w:val="0"/>
        </w:rPr>
        <w:t xml:space="preserve"> [Your Name/Company Name] [Address] [City, State, ZIP] [Email] [Phone]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The Buyer:</w:t>
      </w:r>
      <w:r>
        <w:rPr>
          <w:rtl w:val="0"/>
        </w:rPr>
        <w:t xml:space="preserve"> [Buyer's Name/Company Name] [Address] [City, State, ZIP] [Email] [Phone]</w:t>
      </w:r>
    </w:p>
    <w:p>
      <w:pPr>
        <w:pStyle w:val="Texto Base"/>
      </w:pPr>
    </w:p>
    <w:p>
      <w:pPr>
        <w:pStyle w:val="Subtítulo"/>
      </w:pPr>
      <w:r>
        <w:rPr>
          <w:rFonts w:cs="Arial Unicode MS" w:eastAsia="Arial Unicode MS"/>
          <w:rtl w:val="0"/>
          <w:lang w:val="en-US"/>
        </w:rPr>
        <w:t>II. Product Details.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Product Name:</w:t>
      </w:r>
      <w:r>
        <w:rPr>
          <w:rtl w:val="0"/>
        </w:rPr>
        <w:t xml:space="preserve"> [Product Name]</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Description:</w:t>
      </w:r>
      <w:r>
        <w:rPr>
          <w:rtl w:val="0"/>
        </w:rPr>
        <w:t xml:space="preserve"> [Brief Description of the Product] Quantity: [Quantity] Unit Price: [Price per Unit] Total Price: [Total Price]</w:t>
      </w:r>
    </w:p>
    <w:p>
      <w:pPr>
        <w:pStyle w:val="Texto Base"/>
      </w:pPr>
    </w:p>
    <w:p>
      <w:pPr>
        <w:pStyle w:val="Subtítulo"/>
      </w:pPr>
      <w:r>
        <w:rPr>
          <w:rFonts w:cs="Arial Unicode MS" w:eastAsia="Arial Unicode MS"/>
          <w:rtl w:val="0"/>
          <w:lang w:val="en-US"/>
        </w:rPr>
        <w:t>III. Sale of Product.</w:t>
      </w:r>
      <w:r>
        <w:rPr>
          <w:rStyle w:val="Ninguno"/>
          <w:rFonts w:cs="Arial Unicode MS" w:eastAsia="Arial Unicode MS" w:hint="default"/>
          <w:b w:val="0"/>
          <w:bCs w:val="0"/>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Seller agrees to sell, and the Buyer agrees to purchase, the above-mentioned product(s) according to the terms and conditions outlined in this Agreement.</w:t>
      </w:r>
    </w:p>
    <w:p>
      <w:pPr>
        <w:pStyle w:val="Texto Base"/>
      </w:pPr>
    </w:p>
    <w:p>
      <w:pPr>
        <w:pStyle w:val="Subtítulo"/>
      </w:pPr>
      <w:r>
        <w:rPr>
          <w:rFonts w:cs="Arial Unicode MS" w:eastAsia="Arial Unicode MS"/>
          <w:rtl w:val="0"/>
          <w:lang w:val="en-US"/>
        </w:rPr>
        <w:t>IV. Payment.</w:t>
      </w:r>
      <w:r>
        <w:rPr>
          <w:rStyle w:val="Ninguno"/>
          <w:rFonts w:cs="Arial Unicode MS" w:eastAsia="Arial Unicode MS" w:hint="default"/>
          <w:b w:val="0"/>
          <w:bCs w:val="0"/>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Buyer agrees to pay the total price as specified above to the Seller. Payment shall be made in the following manner:</w:t>
      </w:r>
    </w:p>
    <w:p>
      <w:pPr>
        <w:pStyle w:val="Texto Base"/>
        <w:numPr>
          <w:ilvl w:val="0"/>
          <w:numId w:val="2"/>
        </w:numPr>
      </w:pPr>
      <w:r>
        <w:rPr>
          <w:rtl w:val="0"/>
        </w:rPr>
        <w:t>[Specify Payment Method, e.g., bank transfer, PayPal, credit card, etc.]</w:t>
      </w:r>
    </w:p>
    <w:p>
      <w:pPr>
        <w:pStyle w:val="Texto Base"/>
        <w:numPr>
          <w:ilvl w:val="0"/>
          <w:numId w:val="2"/>
        </w:numPr>
      </w:pPr>
      <w:r>
        <w:rPr>
          <w:rtl w:val="0"/>
        </w:rPr>
        <w:t>Payment shall be made in full before the delivery of the product(s).</w:t>
      </w:r>
    </w:p>
    <w:p>
      <w:pPr>
        <w:pStyle w:val="Texto Base"/>
      </w:pPr>
    </w:p>
    <w:p>
      <w:pPr>
        <w:pStyle w:val="Subtítulo"/>
      </w:pPr>
      <w:r>
        <w:rPr>
          <w:rFonts w:cs="Arial Unicode MS" w:eastAsia="Arial Unicode MS"/>
          <w:rtl w:val="0"/>
          <w:lang w:val="en-US"/>
        </w:rPr>
        <w:t>V. Delivery.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Seller shall deliver the product(s) to the Buyer at the following address: [Delivery Address] Delivery shall be completed by [Delivery Date].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Fonts w:cs="Arial Unicode MS" w:eastAsia="Arial Unicode MS"/>
          <w:rtl w:val="0"/>
          <w:lang w:val="en-US"/>
        </w:rPr>
        <w:t>VI. Title and Risk of Loss.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Title and risk of loss shall pass from the Seller to the Buyer upon delivery of the product(s).</w:t>
      </w:r>
    </w:p>
    <w:p>
      <w:pPr>
        <w:pStyle w:val="Texto Base"/>
      </w:pPr>
    </w:p>
    <w:p>
      <w:pPr>
        <w:pStyle w:val="Subtítulo"/>
      </w:pPr>
      <w:r>
        <w:rPr>
          <w:rFonts w:cs="Arial Unicode MS" w:eastAsia="Arial Unicode MS"/>
          <w:rtl w:val="0"/>
        </w:rPr>
        <w:t>VII. Warranty.</w:t>
      </w:r>
      <w:r>
        <w:rPr>
          <w:rStyle w:val="Ninguno"/>
          <w:rFonts w:cs="Arial Unicode MS" w:eastAsia="Arial Unicode MS" w:hint="default"/>
          <w:b w:val="0"/>
          <w:bCs w:val="0"/>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Seller represents and warrants that the product(s) delivered under this Agreement shall be free from defects in material and workmanship for a period of [Warranty Period] from the date of delivery.</w:t>
      </w:r>
    </w:p>
    <w:p>
      <w:pPr>
        <w:pStyle w:val="Texto Base"/>
      </w:pPr>
    </w:p>
    <w:p>
      <w:pPr>
        <w:pStyle w:val="Subtítulo"/>
      </w:pPr>
      <w:r>
        <w:rPr>
          <w:rFonts w:cs="Arial Unicode MS" w:eastAsia="Arial Unicode MS"/>
          <w:rtl w:val="0"/>
          <w:lang w:val="en-US"/>
        </w:rPr>
        <w:t>VIII. Inspection and Acceptance.</w:t>
      </w:r>
      <w:r>
        <w:rPr>
          <w:rStyle w:val="Ninguno"/>
          <w:rFonts w:cs="Arial Unicode MS" w:eastAsia="Arial Unicode MS" w:hint="default"/>
          <w:b w:val="0"/>
          <w:bCs w:val="0"/>
          <w:rtl w:val="0"/>
        </w:rPr>
        <w:t> </w:t>
      </w:r>
    </w:p>
    <w:p>
      <w:pPr>
        <w:pStyle w:val="Texto Base"/>
      </w:pPr>
      <w:r>
        <w:rPr>
          <w:rtl w:val="0"/>
        </w:rPr>
        <w:t>The Buyer shall have [Number of Days] days from the date of delivery to inspect the product(s) and notify the Seller of any defects or discrepancies. If no notice is given within this period, the product(s) shall be deemed accepted.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Fonts w:cs="Arial Unicode MS" w:eastAsia="Arial Unicode MS"/>
          <w:rtl w:val="0"/>
          <w:lang w:val="en-US"/>
        </w:rPr>
        <w:t>IX. Limitation of Liability.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 no event shall the Seller be liable for any indirect, incidental, special, consequential, or punitive damages arising out of or in connection with this Agreement or the sale of the product(s).</w:t>
      </w:r>
    </w:p>
    <w:p>
      <w:pPr>
        <w:pStyle w:val="Texto Base"/>
      </w:pPr>
    </w:p>
    <w:p>
      <w:pPr>
        <w:pStyle w:val="Subtítulo"/>
      </w:pPr>
      <w:r>
        <w:rPr>
          <w:rFonts w:cs="Arial Unicode MS" w:eastAsia="Arial Unicode MS"/>
          <w:rtl w:val="0"/>
          <w:lang w:val="en-US"/>
        </w:rPr>
        <w:t>X. Governing Law.</w:t>
      </w:r>
      <w:r>
        <w:rPr>
          <w:rStyle w:val="Ninguno"/>
          <w:rFonts w:cs="Arial Unicode MS" w:eastAsia="Arial Unicode MS" w:hint="default"/>
          <w:b w:val="0"/>
          <w:bCs w:val="0"/>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shall be governed by and construed under the laws of [Applicable Jurisdiction].</w:t>
      </w:r>
    </w:p>
    <w:p>
      <w:pPr>
        <w:pStyle w:val="Texto Base"/>
      </w:pPr>
    </w:p>
    <w:p>
      <w:pPr>
        <w:pStyle w:val="Texto Base"/>
      </w:pPr>
    </w:p>
    <w:p>
      <w:pPr>
        <w:pStyle w:val="Título"/>
        <w:rPr>
          <w:rStyle w:val="Ninguno"/>
          <w:rFonts w:ascii="Times Roman" w:cs="Times Roman" w:hAnsi="Times Roman" w:eastAsia="Times Roman"/>
          <w:b w:val="0"/>
          <w:bCs w:val="0"/>
          <w:outline w:val="0"/>
          <w:color w:val="000000"/>
          <w:sz w:val="24"/>
          <w:szCs w:val="24"/>
          <w14:textFill>
            <w14:solidFill>
              <w14:srgbClr w14:val="000000"/>
            </w14:solidFill>
          </w14:textFill>
        </w:rPr>
      </w:pPr>
      <w:r>
        <w:rPr>
          <w:rtl w:val="0"/>
        </w:rPr>
        <w:t>Notarization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State of [State]</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County of [County]</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On this [Date], before me, a Notary Public in and for said county and state, personally appeared [Seller's Full Name] and [Buyer's Full Name] known to me (or satisfactorily proven) to be the persons whose names are subscribed to the foregoing instrument, and acknowledged that they executed the same for the purposes therein contained.</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 witness whereof, I have hereunto set my hand and official seal.</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Notary Public: __________________________</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Printed Name: __________________________</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My Commission Expires: _________________</w:t>
      </w:r>
      <w:r>
        <w:rPr>
          <w:rtl w:val="0"/>
        </w:rPr>
        <w:t> </w:t>
      </w:r>
    </w:p>
    <w:p>
      <w:pPr>
        <w:pStyle w:val="Texto Base"/>
      </w:pP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[Notary Seal, if applicable]</w:t>
      </w:r>
    </w:p>
    <w:p>
      <w:pPr>
        <w:pStyle w:val="Texto Base"/>
      </w:pP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NOTE:</w:t>
      </w:r>
      <w:r>
        <w:rPr>
          <w:rtl w:val="0"/>
        </w:rPr>
        <w:t xml:space="preserve"> Please remember that the notarization and witnessing process might vary based on local laws and regulations. It's recommended to consult with a legal professional or notary to ensure the notarization and witnessing process is done correctly and in compliance with applicable laws.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Disclaimer:</w:t>
      </w:r>
      <w:r>
        <w:rPr>
          <w:rtl w:val="0"/>
        </w:rPr>
        <w:t xml:space="preserve"> This document is provided for informational purposes only and does not constitute legal advice. The use of this document does not establish an attorney-client relationship. It is recommended that you seek the advice of a qualified legal professional to ensure that this document meets your specific needs and is in compliance with applicable laws and regulations.</w:t>
      </w: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