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 NOT RESUSCITATE ORDER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58" w:right="0" w:hanging="4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[patient name]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resident of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[patient’s hospital or facility address]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individually or through my legally authorized representative, being of sound mind and legal age, hereby request and consent to emergency medical treatment only as set forth herein.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and acknowledge that a Do Not Resuscitate Order means that, in the event that my heart stops beating or I stop breathing, no medical treatments or procedures shall be started or continued by the staff of this Facility. Furthermore, I give permission and hereby consent to this information being provided to paramedics, doctors, nurses, hospital personnel, or any other health care or emergency personnel. I understand and acknowledge that this decision may not prevent emergency medical treatment by paramedics or other medical or emergency personnel prior to my death.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[physician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am the attending physician of the patient named above and direct all medical personnel not to initiate any medical treatments or cardiopulmonary procedures to resuscitate the patient.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58" w:right="0" w:hanging="4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EFFECTIVENESS AND REVOCATION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Do Not Resuscitate Order shall take effect on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[date of signing]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shall continue to be effective until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[effectiveness end date]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58" w:right="0" w:hanging="4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PATIENT AND PHYSICIAN SIGNATURES</w:t>
      </w:r>
    </w:p>
    <w:tbl>
      <w:tblPr>
        <w:tblStyle w:val="Table1"/>
        <w:tblW w:w="996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982"/>
        <w:gridCol w:w="4983"/>
        <w:tblGridChange w:id="0">
          <w:tblGrid>
            <w:gridCol w:w="4982"/>
            <w:gridCol w:w="4983"/>
          </w:tblGrid>
        </w:tblGridChange>
      </w:tblGrid>
      <w:tr>
        <w:trPr>
          <w:cantSplit w:val="0"/>
          <w:trHeight w:val="10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Patient Name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Physician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Patient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Physician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__________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58" w:right="0" w:hanging="45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WITNESS ATTESTATION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above patient executing this order appears to be of sound mind and under no duress, fraud, or undue influence. I attest that I am of sound mind and legal age and that I have witnessed the giving of consent by the above Declarant. </w:t>
      </w:r>
    </w:p>
    <w:tbl>
      <w:tblPr>
        <w:tblStyle w:val="Table2"/>
        <w:tblW w:w="996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982"/>
        <w:gridCol w:w="4983"/>
        <w:tblGridChange w:id="0">
          <w:tblGrid>
            <w:gridCol w:w="4982"/>
            <w:gridCol w:w="4983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Witness Name: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Witness Name: ________________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(First Witness Signature)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 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(Second Witness Signature)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04842" cy="199486"/>
          <wp:effectExtent b="0" l="0" r="0" t="0"/>
          <wp:docPr id="10737418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538" w:hanging="457.9999999999998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Times New Roman" w:cs="Arial Unicode MS" w:eastAsia="Arial Unicode MS" w:hAnsi="Times New Roman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>
        <w14:noFill/>
      </w14:textOutline>
    </w:rPr>
  </w:style>
  <w:style w:type="numbering" w:styleId="Número">
    <w:name w:val="Número"/>
    <w:pPr>
      <w:numPr>
        <w:numId w:val="1"/>
      </w:numPr>
    </w:pPr>
  </w:style>
  <w:style w:type="character" w:styleId="Ninguno">
    <w:name w:val="Ninguno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OLSgn9j4h17dkd4M41vdnO3og==">AMUW2mV99tbIDZjYb8WzpSW08RfugrKIoDbu7zHWrUv2A0Tm0FmYlJz3g15tq521NKgg2AswOLRWMoCNH7MaVt4ePoOMJO0rxdF3JmI7BbavrSbZ129nIJY=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